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C0D64" w14:textId="77777777" w:rsidR="00952B52" w:rsidRPr="00444951" w:rsidRDefault="00952B52" w:rsidP="00952B52">
      <w:pPr>
        <w:ind w:right="-4467"/>
        <w:rPr>
          <w:rFonts w:asciiTheme="minorHAnsi" w:hAnsiTheme="minorHAnsi" w:cs="Tahoma"/>
        </w:rPr>
      </w:pP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</w:p>
    <w:p w14:paraId="3BFA9FCD" w14:textId="77777777"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PONUDNIK: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>
        <w:rPr>
          <w:rFonts w:asciiTheme="minorHAnsi" w:hAnsiTheme="minorHAnsi" w:cs="Tahoma"/>
          <w:b/>
          <w:bCs/>
          <w:sz w:val="20"/>
          <w:szCs w:val="20"/>
        </w:rPr>
        <w:t>O</w:t>
      </w:r>
      <w:r w:rsidRPr="00444951">
        <w:rPr>
          <w:rFonts w:asciiTheme="minorHAnsi" w:hAnsiTheme="minorHAnsi" w:cs="Tahoma"/>
          <w:b/>
          <w:bCs/>
          <w:sz w:val="20"/>
          <w:szCs w:val="20"/>
        </w:rPr>
        <w:t xml:space="preserve">brazec št. </w:t>
      </w:r>
      <w:r w:rsidR="00325A2D">
        <w:rPr>
          <w:rFonts w:asciiTheme="minorHAnsi" w:hAnsiTheme="minorHAnsi" w:cs="Tahoma"/>
          <w:b/>
          <w:bCs/>
          <w:sz w:val="20"/>
          <w:szCs w:val="20"/>
        </w:rPr>
        <w:t>1</w:t>
      </w:r>
      <w:r w:rsidR="008A0C45">
        <w:rPr>
          <w:rFonts w:asciiTheme="minorHAnsi" w:hAnsiTheme="minorHAnsi" w:cs="Tahoma"/>
          <w:b/>
          <w:bCs/>
          <w:sz w:val="20"/>
          <w:szCs w:val="20"/>
        </w:rPr>
        <w:t>6</w:t>
      </w: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5315"/>
        <w:gridCol w:w="3969"/>
      </w:tblGrid>
      <w:tr w:rsidR="00952B52" w14:paraId="228A2C75" w14:textId="77777777" w:rsidTr="00952B52">
        <w:trPr>
          <w:trHeight w:val="397"/>
        </w:trPr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D15996" w14:textId="51B66284" w:rsidR="00952B52" w:rsidRDefault="00083AF4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rFonts w:ascii="Calibri" w:hAnsi="Calibri" w:cs="Arial"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14:paraId="3266885D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27C425DD" w14:textId="77777777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D841B9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(naziv ponudnika)</w:t>
            </w:r>
          </w:p>
          <w:p w14:paraId="685E190A" w14:textId="561BD86F" w:rsidR="00952B52" w:rsidRDefault="00083AF4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7CF395BB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5701AA7A" w14:textId="77777777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ED5DBD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(naslov ponudnika)</w:t>
            </w:r>
          </w:p>
          <w:p w14:paraId="6F31D5F4" w14:textId="054AF5AA" w:rsidR="00952B52" w:rsidRDefault="00083AF4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65E9D79E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4F06852C" w14:textId="77777777" w:rsidTr="00FA55A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5F6019A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(poštna številka, kraj pošte)</w:t>
            </w:r>
          </w:p>
        </w:tc>
        <w:tc>
          <w:tcPr>
            <w:tcW w:w="3969" w:type="dxa"/>
            <w:vAlign w:val="center"/>
          </w:tcPr>
          <w:p w14:paraId="79A877BD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</w:tbl>
    <w:p w14:paraId="482FB809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69B3FCF2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38FBBB49" w14:textId="77777777"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Prevzeto</w:t>
      </w:r>
      <w:r w:rsidRPr="00444951">
        <w:rPr>
          <w:rFonts w:asciiTheme="minorHAnsi" w:hAnsiTheme="minorHAnsi" w:cs="Arial"/>
          <w:b/>
        </w:rPr>
        <w:t>:</w:t>
      </w:r>
    </w:p>
    <w:p w14:paraId="2C4CC486" w14:textId="77777777" w:rsidR="00952B52" w:rsidRPr="00444951" w:rsidRDefault="00952B52" w:rsidP="00952B52">
      <w:pPr>
        <w:rPr>
          <w:rFonts w:asciiTheme="minorHAnsi" w:hAnsiTheme="minorHAnsi" w:cs="Arial"/>
        </w:rPr>
      </w:pPr>
      <w:r w:rsidRPr="00444951">
        <w:rPr>
          <w:rFonts w:asciiTheme="minorHAnsi" w:hAnsiTheme="minorHAnsi" w:cs="Arial"/>
        </w:rPr>
        <w:t>(vpiše vložišče)</w:t>
      </w:r>
    </w:p>
    <w:p w14:paraId="181C1CD4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098AA3D2" w14:textId="7C655067"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Datum in čas prejema kuverte: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20</w:t>
      </w:r>
      <w:r w:rsidR="0048232E">
        <w:rPr>
          <w:rFonts w:asciiTheme="minorHAnsi" w:hAnsiTheme="minorHAnsi" w:cs="Arial"/>
          <w:b/>
        </w:rPr>
        <w:t>20</w:t>
      </w:r>
      <w:r w:rsidRPr="00444951">
        <w:rPr>
          <w:rFonts w:asciiTheme="minorHAnsi" w:hAnsiTheme="minorHAnsi" w:cs="Arial"/>
          <w:b/>
        </w:rPr>
        <w:t xml:space="preserve"> ob ____ uri</w:t>
      </w:r>
    </w:p>
    <w:p w14:paraId="26BB689C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7EA900C9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3490103D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1D0D8B20" w14:textId="77777777" w:rsidR="00AF011F" w:rsidRPr="00444951" w:rsidRDefault="00AF011F" w:rsidP="00AF011F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sz w:val="36"/>
          <w:szCs w:val="28"/>
        </w:rPr>
        <w:t xml:space="preserve">NE ODPIRAJ ! – zavarovanje </w:t>
      </w:r>
      <w:r w:rsidRPr="00822961">
        <w:rPr>
          <w:rFonts w:asciiTheme="minorHAnsi" w:hAnsiTheme="minorHAnsi" w:cs="Arial"/>
          <w:b/>
          <w:sz w:val="36"/>
          <w:szCs w:val="28"/>
        </w:rPr>
        <w:tab/>
      </w:r>
      <w:r w:rsidRPr="00822961">
        <w:rPr>
          <w:rFonts w:asciiTheme="minorHAnsi" w:hAnsiTheme="minorHAnsi" w:cs="Arial"/>
          <w:b/>
          <w:sz w:val="32"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UNIVERZA V MARIBORU</w:t>
      </w:r>
    </w:p>
    <w:p w14:paraId="2B9F0A3E" w14:textId="77777777" w:rsidR="00AF011F" w:rsidRPr="00444951" w:rsidRDefault="00AF011F" w:rsidP="00AF011F">
      <w:pPr>
        <w:rPr>
          <w:rFonts w:asciiTheme="minorHAnsi" w:hAnsiTheme="minorHAnsi" w:cs="Arial"/>
          <w:b/>
          <w:sz w:val="32"/>
          <w:szCs w:val="32"/>
        </w:rPr>
      </w:pPr>
      <w:r w:rsidRPr="00952B52">
        <w:rPr>
          <w:rFonts w:asciiTheme="minorHAnsi" w:hAnsiTheme="minorHAnsi" w:cs="Arial"/>
          <w:b/>
          <w:sz w:val="36"/>
          <w:szCs w:val="28"/>
        </w:rPr>
        <w:t>za resnost ponudbe</w:t>
      </w:r>
      <w:r>
        <w:rPr>
          <w:rFonts w:asciiTheme="minorHAnsi" w:hAnsiTheme="minorHAnsi" w:cs="Arial"/>
          <w:b/>
          <w:sz w:val="36"/>
          <w:szCs w:val="28"/>
        </w:rPr>
        <w:tab/>
      </w:r>
      <w:r>
        <w:rPr>
          <w:rFonts w:asciiTheme="minorHAnsi" w:hAnsiTheme="minorHAnsi" w:cs="Arial"/>
          <w:b/>
          <w:sz w:val="36"/>
          <w:szCs w:val="28"/>
        </w:rPr>
        <w:tab/>
      </w:r>
      <w:r w:rsidRPr="00952B52">
        <w:rPr>
          <w:rFonts w:asciiTheme="minorHAnsi" w:hAnsiTheme="minorHAnsi" w:cs="Arial"/>
          <w:b/>
          <w:sz w:val="36"/>
          <w:szCs w:val="28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Slomškov trg 15</w:t>
      </w:r>
    </w:p>
    <w:p w14:paraId="0F58A82B" w14:textId="77777777" w:rsidR="00AF011F" w:rsidRPr="00444951" w:rsidRDefault="00AF011F" w:rsidP="00AF011F">
      <w:pPr>
        <w:rPr>
          <w:rFonts w:asciiTheme="minorHAnsi" w:hAnsiTheme="minorHAnsi" w:cs="Arial"/>
          <w:b/>
        </w:rPr>
      </w:pPr>
    </w:p>
    <w:p w14:paraId="57384393" w14:textId="77777777" w:rsidR="00AF011F" w:rsidRPr="00444951" w:rsidRDefault="00AF011F" w:rsidP="00AF011F">
      <w:pPr>
        <w:rPr>
          <w:rFonts w:asciiTheme="minorHAnsi" w:hAnsiTheme="minorHAnsi" w:cs="Arial"/>
          <w:b/>
        </w:rPr>
      </w:pPr>
    </w:p>
    <w:p w14:paraId="248542F5" w14:textId="77777777" w:rsidR="00AF011F" w:rsidRPr="00444951" w:rsidRDefault="00AF011F" w:rsidP="00AF011F">
      <w:pPr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</w:rPr>
        <w:t>PREDMET JAVNEGA NAROČILA: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2000 MARIBOR</w:t>
      </w:r>
    </w:p>
    <w:p w14:paraId="276681B4" w14:textId="77777777" w:rsidR="00AF011F" w:rsidRPr="00444951" w:rsidRDefault="00AF011F" w:rsidP="00AF011F">
      <w:pPr>
        <w:rPr>
          <w:rFonts w:asciiTheme="minorHAnsi" w:hAnsiTheme="minorHAnsi" w:cs="Arial"/>
          <w:sz w:val="22"/>
          <w:szCs w:val="22"/>
        </w:rPr>
      </w:pPr>
    </w:p>
    <w:p w14:paraId="548758EC" w14:textId="6BDCDC25" w:rsidR="00783541" w:rsidRPr="00783541" w:rsidRDefault="00783541" w:rsidP="00AF011F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»</w:t>
      </w:r>
      <w:r w:rsidRPr="00783541">
        <w:rPr>
          <w:rFonts w:asciiTheme="minorHAnsi" w:hAnsiTheme="minorHAnsi" w:cstheme="minorHAnsi"/>
          <w:b/>
          <w:sz w:val="28"/>
          <w:szCs w:val="28"/>
        </w:rPr>
        <w:t>Nabava mobilnega sistema za sinhronizirano hitro digitalno snemanje prehodnih pojavov</w:t>
      </w:r>
      <w:r>
        <w:rPr>
          <w:rFonts w:asciiTheme="minorHAnsi" w:hAnsiTheme="minorHAnsi" w:cstheme="minorHAnsi"/>
          <w:b/>
          <w:sz w:val="28"/>
          <w:szCs w:val="28"/>
        </w:rPr>
        <w:t>«</w:t>
      </w:r>
      <w:bookmarkStart w:id="1" w:name="_GoBack"/>
      <w:bookmarkEnd w:id="1"/>
    </w:p>
    <w:p w14:paraId="1B53A4A2" w14:textId="6562DEE3" w:rsidR="004A60F4" w:rsidRPr="004F0EAE" w:rsidRDefault="004A60F4" w:rsidP="00AF011F">
      <w:pPr>
        <w:rPr>
          <w:b/>
        </w:rPr>
      </w:pPr>
    </w:p>
    <w:sectPr w:rsidR="004A60F4" w:rsidRPr="004F0EAE" w:rsidSect="00767597">
      <w:headerReference w:type="default" r:id="rId6"/>
      <w:pgSz w:w="16840" w:h="11907" w:orient="landscape" w:code="9"/>
      <w:pgMar w:top="1701" w:right="1950" w:bottom="1418" w:left="1418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D3E03E" w14:textId="77777777" w:rsidR="005B723A" w:rsidRDefault="00F527D4">
      <w:r>
        <w:separator/>
      </w:r>
    </w:p>
  </w:endnote>
  <w:endnote w:type="continuationSeparator" w:id="0">
    <w:p w14:paraId="7668E537" w14:textId="77777777" w:rsidR="005B723A" w:rsidRDefault="00F52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DF9239" w14:textId="77777777" w:rsidR="005B723A" w:rsidRDefault="00F527D4">
      <w:r>
        <w:separator/>
      </w:r>
    </w:p>
  </w:footnote>
  <w:footnote w:type="continuationSeparator" w:id="0">
    <w:p w14:paraId="4E68D34A" w14:textId="77777777" w:rsidR="005B723A" w:rsidRDefault="00F52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65532" w14:textId="77777777" w:rsidR="00FE0D27" w:rsidRPr="00D64663" w:rsidRDefault="00783541" w:rsidP="00AD2C2F">
    <w:pPr>
      <w:pStyle w:val="Glava"/>
      <w:rPr>
        <w:sz w:val="6"/>
        <w:szCs w:val="6"/>
      </w:rPr>
    </w:pPr>
  </w:p>
  <w:p w14:paraId="712F55FF" w14:textId="77777777" w:rsidR="00FE0D27" w:rsidRPr="00D64663" w:rsidRDefault="00952B52" w:rsidP="000B441A">
    <w:pPr>
      <w:pStyle w:val="Glava"/>
      <w:jc w:val="center"/>
      <w:rPr>
        <w:sz w:val="6"/>
        <w:szCs w:val="6"/>
      </w:rPr>
    </w:pPr>
    <w:r w:rsidRPr="00DA3D52">
      <w:rPr>
        <w:noProof/>
        <w:lang w:val="sl-SI" w:eastAsia="sl-SI"/>
      </w:rPr>
      <w:drawing>
        <wp:inline distT="0" distB="0" distL="0" distR="0" wp14:anchorId="738E4E0E" wp14:editId="3555676C">
          <wp:extent cx="1008000" cy="576000"/>
          <wp:effectExtent l="0" t="0" r="1905" b="0"/>
          <wp:docPr id="4" name="Slika 4" descr="C:\Users\damjan.jost\Desktop\logotip-U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mjan.jost\Desktop\logotip-U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00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B52"/>
    <w:rsid w:val="00056A5A"/>
    <w:rsid w:val="00083AF4"/>
    <w:rsid w:val="002549A3"/>
    <w:rsid w:val="00325A2D"/>
    <w:rsid w:val="003A7F2C"/>
    <w:rsid w:val="0048232E"/>
    <w:rsid w:val="004A60F4"/>
    <w:rsid w:val="004F0EAE"/>
    <w:rsid w:val="005A2E2A"/>
    <w:rsid w:val="005B723A"/>
    <w:rsid w:val="00765E0B"/>
    <w:rsid w:val="00783541"/>
    <w:rsid w:val="007E5D78"/>
    <w:rsid w:val="008A0C45"/>
    <w:rsid w:val="00952B52"/>
    <w:rsid w:val="00AF011F"/>
    <w:rsid w:val="00C14038"/>
    <w:rsid w:val="00C67FD7"/>
    <w:rsid w:val="00EC0EC7"/>
    <w:rsid w:val="00ED5239"/>
    <w:rsid w:val="00F5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CE133"/>
  <w15:chartTrackingRefBased/>
  <w15:docId w15:val="{14EFEBE8-0690-42BE-8D4C-CE32A0EE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2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952B52"/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Glava">
    <w:name w:val="header"/>
    <w:aliases w:val="E-PVO-glava,body txt,Znak,Glava - napis"/>
    <w:basedOn w:val="Navaden"/>
    <w:link w:val="GlavaZnak"/>
    <w:uiPriority w:val="99"/>
    <w:rsid w:val="00952B52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952B52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rsid w:val="00952B52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basedOn w:val="Privzetapisavaodstavka"/>
    <w:rsid w:val="00952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Drago Mlakar</cp:lastModifiedBy>
  <cp:revision>6</cp:revision>
  <dcterms:created xsi:type="dcterms:W3CDTF">2018-04-20T09:58:00Z</dcterms:created>
  <dcterms:modified xsi:type="dcterms:W3CDTF">2020-03-30T10:04:00Z</dcterms:modified>
</cp:coreProperties>
</file>